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403332">
        <w:rPr>
          <w:rFonts w:ascii="Times New Roman" w:hAnsi="Times New Roman" w:cs="Times New Roman"/>
          <w:sz w:val="28"/>
          <w:szCs w:val="28"/>
        </w:rPr>
        <w:t>6</w:t>
      </w:r>
      <w:r w:rsidR="004B7AE9">
        <w:rPr>
          <w:rFonts w:ascii="Times New Roman" w:hAnsi="Times New Roman" w:cs="Times New Roman"/>
          <w:sz w:val="28"/>
          <w:szCs w:val="28"/>
        </w:rPr>
        <w:t>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2740">
        <w:rPr>
          <w:rFonts w:ascii="Times New Roman" w:hAnsi="Times New Roman" w:cs="Times New Roman"/>
          <w:sz w:val="28"/>
          <w:szCs w:val="28"/>
        </w:rPr>
        <w:t>13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3A44BD" w:rsidRPr="003A44BD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3A44BD">
        <w:rPr>
          <w:rFonts w:ascii="Times New Roman" w:hAnsi="Times New Roman" w:cs="Times New Roman"/>
          <w:b/>
          <w:sz w:val="28"/>
          <w:szCs w:val="28"/>
        </w:rPr>
        <w:t>и</w:t>
      </w:r>
      <w:r w:rsidR="003A44BD" w:rsidRPr="003A4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E9" w:rsidRPr="004B7AE9">
        <w:rPr>
          <w:rFonts w:ascii="Times New Roman" w:hAnsi="Times New Roman" w:cs="Times New Roman"/>
          <w:b/>
          <w:sz w:val="28"/>
          <w:szCs w:val="28"/>
        </w:rPr>
        <w:t>Всероссийского дня физики для педагогов и обучающихся 6-11 классов</w:t>
      </w:r>
      <w:bookmarkEnd w:id="0"/>
      <w:r w:rsidR="002F62DB" w:rsidRPr="003A44BD">
        <w:rPr>
          <w:rFonts w:ascii="Times New Roman" w:hAnsi="Times New Roman" w:cs="Times New Roman"/>
          <w:b/>
          <w:sz w:val="28"/>
          <w:szCs w:val="28"/>
        </w:rPr>
        <w:br/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E9" w:rsidRDefault="004B7AE9" w:rsidP="004B7AE9">
      <w:pPr>
        <w:spacing w:after="0"/>
        <w:ind w:firstLine="708"/>
        <w:jc w:val="both"/>
        <w:rPr>
          <w:rStyle w:val="fontstyle01"/>
        </w:rPr>
      </w:pPr>
      <w:r w:rsidRPr="004B7AE9">
        <w:rPr>
          <w:rFonts w:ascii="TimesNewRomanPSMT" w:hAnsi="TimesNewRomanPSMT"/>
          <w:color w:val="000000"/>
          <w:sz w:val="28"/>
          <w:szCs w:val="28"/>
        </w:rPr>
        <w:t>В соответствии с письмом Департамента подготовки, профессионального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>развития и социального обеспечения педагогических работников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>Минпросвещения России от 26.08.2024 № 08-1172, в рамках реализации Плана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>мероприятий по развитию инженерного образования, утвержденного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 xml:space="preserve">совместным распоряжением </w:t>
      </w:r>
      <w:proofErr w:type="spellStart"/>
      <w:r w:rsidRPr="004B7AE9">
        <w:rPr>
          <w:rFonts w:ascii="TimesNewRomanPSMT" w:hAnsi="TimesNewRomanPSMT"/>
          <w:color w:val="000000"/>
          <w:sz w:val="28"/>
          <w:szCs w:val="28"/>
        </w:rPr>
        <w:t>Минобрнауки</w:t>
      </w:r>
      <w:proofErr w:type="spellEnd"/>
      <w:r w:rsidRPr="004B7AE9">
        <w:rPr>
          <w:rFonts w:ascii="TimesNewRomanPSMT" w:hAnsi="TimesNewRomanPSMT"/>
          <w:color w:val="000000"/>
          <w:sz w:val="28"/>
          <w:szCs w:val="28"/>
        </w:rPr>
        <w:t xml:space="preserve"> России и Минпросвещения России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>от 26 апреля 2023 г. № 178-p/P-92, в целях совершенствования преподавания</w:t>
      </w:r>
      <w:r w:rsidRPr="004B7AE9">
        <w:rPr>
          <w:rFonts w:ascii="TimesNewRomanPSMT" w:hAnsi="TimesNewRomanPSMT"/>
          <w:color w:val="000000"/>
          <w:sz w:val="28"/>
          <w:szCs w:val="28"/>
        </w:rPr>
        <w:br/>
        <w:t xml:space="preserve">физики, </w:t>
      </w:r>
      <w:r>
        <w:rPr>
          <w:rFonts w:ascii="TimesNewRomanPSMT" w:hAnsi="TimesNewRomanPSMT"/>
          <w:color w:val="000000"/>
          <w:sz w:val="28"/>
          <w:szCs w:val="28"/>
        </w:rPr>
        <w:t xml:space="preserve">а также в </w:t>
      </w:r>
      <w:r w:rsidR="00887B18">
        <w:rPr>
          <w:rStyle w:val="fontstyle01"/>
        </w:rPr>
        <w:t xml:space="preserve">соответствии </w:t>
      </w:r>
      <w:r w:rsidR="00522740">
        <w:rPr>
          <w:rStyle w:val="fontstyle01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403332">
        <w:rPr>
          <w:rStyle w:val="fontstyle01"/>
        </w:rPr>
        <w:t>403</w:t>
      </w:r>
      <w:r>
        <w:rPr>
          <w:rStyle w:val="fontstyle01"/>
        </w:rPr>
        <w:t>8</w:t>
      </w:r>
      <w:r w:rsidR="00BF0025">
        <w:rPr>
          <w:rStyle w:val="fontstyle01"/>
        </w:rPr>
        <w:t>/</w:t>
      </w:r>
      <w:r w:rsidR="00403332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12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40333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22740">
        <w:rPr>
          <w:rStyle w:val="fontstyle01"/>
        </w:rPr>
        <w:t xml:space="preserve"> </w:t>
      </w:r>
      <w:r>
        <w:rPr>
          <w:rStyle w:val="fontstyle01"/>
        </w:rPr>
        <w:t xml:space="preserve">сообщает </w:t>
      </w:r>
      <w:r>
        <w:rPr>
          <w:rStyle w:val="fontstyle01"/>
        </w:rPr>
        <w:t>о</w:t>
      </w:r>
      <w:r>
        <w:rPr>
          <w:rStyle w:val="fontstyle01"/>
        </w:rPr>
        <w:t xml:space="preserve"> </w:t>
      </w:r>
      <w:r>
        <w:rPr>
          <w:rStyle w:val="fontstyle01"/>
        </w:rPr>
        <w:t>проведении с 16 по 22 сентября 2024 г. мероприятия – Всероссийского дня</w:t>
      </w:r>
      <w:r>
        <w:rPr>
          <w:rStyle w:val="fontstyle01"/>
        </w:rPr>
        <w:t xml:space="preserve"> </w:t>
      </w:r>
      <w:r>
        <w:rPr>
          <w:rStyle w:val="fontstyle01"/>
        </w:rPr>
        <w:t>физики для педагогов и обучающихся 6-11 классов.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День физики – уникальное образовательное событие для каждой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организации, приуроченное к Десятилетию науки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и технологий. Его цель – повышение мотивации обучающихся к изучению физики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и инженерии.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Дни физики пройдут в нескольк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о этапов: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с 16 по 21 сентября 2024 г. – в очном формате в общеобразовательных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организациях для обучающихся 6-11 классов. Программа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мероприятия широко затронет различные аспекты современных направлений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технологии, промышленности и науки и покажет, какое количество</w:t>
      </w:r>
      <w:r w:rsidRPr="004B7AE9"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образовательных и карьерных возможностей открывается обучающемуся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при выборе углубленного изучения физики. Подробные методические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рекомендации, сценарии и другие разработки для мероприятия будут доступны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с 12 сентября 2024 г. на сайте: https://</w:t>
      </w:r>
      <w:r w:rsidRPr="004B7AE9">
        <w:rPr>
          <w:rFonts w:ascii="Times New Roman" w:hAnsi="Times New Roman" w:cs="Times New Roman"/>
          <w:color w:val="0000FF"/>
          <w:sz w:val="28"/>
          <w:szCs w:val="28"/>
        </w:rPr>
        <w:t>физикадлявсех.рф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/day. Дополнительно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для обучающихся и педагогов на сайте будут размещены научно-популярные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и лекции для свободного просмотра с 16 сентября 2024 года;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22 сентября 2024 г. – в очном формате на площадках ведущих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высшего образования и научных организаций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в 16 городах и в дистанционном формате для всех желающих обучающихся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и педагогов. Подробная информация о мероприятии и форма для регистрации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на него размещена на официальном сайте: </w:t>
      </w:r>
      <w:r w:rsidRPr="004B7AE9">
        <w:rPr>
          <w:rFonts w:ascii="Times New Roman" w:hAnsi="Times New Roman" w:cs="Times New Roman"/>
          <w:color w:val="0000FF"/>
          <w:sz w:val="28"/>
          <w:szCs w:val="28"/>
        </w:rPr>
        <w:t>https://физикадлявсех.рф/day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По вопросам, касающимся очного участия в Дне физики 22 сентября 2024 г.,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можно обращаться на площадки проведения мероприятий (согласно перечню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на сайте: </w:t>
      </w:r>
      <w:r w:rsidRPr="004B7AE9">
        <w:rPr>
          <w:rFonts w:ascii="Times New Roman" w:hAnsi="Times New Roman" w:cs="Times New Roman"/>
          <w:color w:val="0000FF"/>
          <w:sz w:val="28"/>
          <w:szCs w:val="28"/>
        </w:rPr>
        <w:t>https://физикадлявсех.рф/day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По вопросам, касающимся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участия в Дне физики 22 сентября 22 сентября 2024 г., также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физики в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общеобразовательных организациях в период с 16 по 21 сентября,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обращаться по электронной почте </w:t>
      </w:r>
      <w:hyperlink r:id="rId5" w:history="1">
        <w:r w:rsidRPr="0049008F">
          <w:rPr>
            <w:rStyle w:val="a4"/>
            <w:rFonts w:ascii="Times New Roman" w:hAnsi="Times New Roman" w:cs="Times New Roman"/>
            <w:sz w:val="28"/>
            <w:szCs w:val="28"/>
          </w:rPr>
          <w:t>info@физикадлявсех.рф</w:t>
        </w:r>
      </w:hyperlink>
      <w:r w:rsidRPr="004B7A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7AE9" w:rsidRDefault="004B7AE9" w:rsidP="004B7A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Кроме того, информиру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с 16 по 20 сентября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2024 г. научно-популярного онлайн-марафона «Научный антивирус»,</w:t>
      </w:r>
      <w:r w:rsidRPr="004B7AE9">
        <w:rPr>
          <w:color w:val="000000"/>
          <w:sz w:val="28"/>
          <w:szCs w:val="28"/>
        </w:rPr>
        <w:br/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>приуроченного ко Дню физики, для учащихся 7-11 классов.</w:t>
      </w:r>
    </w:p>
    <w:p w:rsidR="004B7AE9" w:rsidRDefault="004B7AE9" w:rsidP="004B7AE9">
      <w:pPr>
        <w:spacing w:after="0"/>
        <w:ind w:firstLine="708"/>
        <w:jc w:val="both"/>
      </w:pPr>
      <w:r w:rsidRPr="004B7AE9">
        <w:rPr>
          <w:rFonts w:ascii="Times New Roman" w:hAnsi="Times New Roman" w:cs="Times New Roman"/>
          <w:color w:val="000000"/>
          <w:sz w:val="28"/>
          <w:szCs w:val="28"/>
        </w:rPr>
        <w:t>Предполагаемый формат мероприятия – классный час. Материалы для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AE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доступны по ссылке: </w:t>
      </w:r>
      <w:hyperlink r:id="rId6" w:history="1">
        <w:r w:rsidRPr="0049008F">
          <w:rPr>
            <w:rStyle w:val="a4"/>
            <w:rFonts w:ascii="Times New Roman" w:hAnsi="Times New Roman" w:cs="Times New Roman"/>
            <w:sz w:val="28"/>
            <w:szCs w:val="28"/>
          </w:rPr>
          <w:t>https://disk.yandex.ru/d/99Ki4IN1crrpNQ</w:t>
        </w:r>
      </w:hyperlink>
      <w:r w:rsidRPr="004B7A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7AE9">
        <w:t xml:space="preserve"> </w:t>
      </w:r>
    </w:p>
    <w:p w:rsidR="004B7AE9" w:rsidRDefault="004B7AE9" w:rsidP="004B7AE9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Просим вас оказать содействие в участии в мероприятии педагогов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обучающихся общеобразовательных организаций</w:t>
      </w:r>
      <w:r>
        <w:rPr>
          <w:rStyle w:val="fontstyle01"/>
        </w:rPr>
        <w:t>.</w:t>
      </w:r>
    </w:p>
    <w:p w:rsidR="00B43E49" w:rsidRDefault="00B43E49" w:rsidP="00B43E49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2954C7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2954C7" w:rsidRPr="002954C7" w:rsidRDefault="002954C7" w:rsidP="002954C7">
      <w:pPr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rPr>
          <w:rFonts w:ascii="Times New Roman" w:hAnsi="Times New Roman" w:cs="Times New Roman"/>
          <w:sz w:val="28"/>
          <w:szCs w:val="28"/>
        </w:rPr>
      </w:pPr>
    </w:p>
    <w:p w:rsidR="00AF6200" w:rsidRDefault="00AF6200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4C7" w:rsidRDefault="002954C7" w:rsidP="002954C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954C7" w:rsidSect="004B7AE9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954C7"/>
    <w:rsid w:val="002C65A8"/>
    <w:rsid w:val="002F62DB"/>
    <w:rsid w:val="00371ECE"/>
    <w:rsid w:val="003757B1"/>
    <w:rsid w:val="00381B1E"/>
    <w:rsid w:val="003A44BD"/>
    <w:rsid w:val="003F6ABA"/>
    <w:rsid w:val="00403332"/>
    <w:rsid w:val="004B7AE9"/>
    <w:rsid w:val="004D02DC"/>
    <w:rsid w:val="00522740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688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99Ki4IN1crrpNQ" TargetMode="External"/><Relationship Id="rId5" Type="http://schemas.openxmlformats.org/officeDocument/2006/relationships/hyperlink" Target="mailto:info@&#1092;&#1080;&#1079;&#1080;&#1082;&#1072;&#1076;&#1083;&#1103;&#1074;&#1089;&#1077;&#109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2024-09-13T08:25:00Z</dcterms:created>
  <dcterms:modified xsi:type="dcterms:W3CDTF">2024-09-13T08:42:00Z</dcterms:modified>
</cp:coreProperties>
</file>